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40" w:rsidRPr="000F7887" w:rsidRDefault="000F7887">
      <w:pPr>
        <w:rPr>
          <w:sz w:val="28"/>
          <w:szCs w:val="28"/>
        </w:rPr>
      </w:pPr>
      <w:r w:rsidRPr="000F7887">
        <w:rPr>
          <w:sz w:val="28"/>
          <w:szCs w:val="28"/>
        </w:rPr>
        <w:t>If NVDA is trading $460</w:t>
      </w: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>Buy the 2 NVDA 440 Puts for $3, Buy 2 NVDA $480 Calls for $3</w:t>
      </w: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 xml:space="preserve">NVA Puts have a 20 </w:t>
      </w:r>
      <w:proofErr w:type="gramStart"/>
      <w:r>
        <w:rPr>
          <w:sz w:val="28"/>
          <w:szCs w:val="28"/>
        </w:rPr>
        <w:t>Delta,</w:t>
      </w:r>
      <w:proofErr w:type="gramEnd"/>
      <w:r>
        <w:rPr>
          <w:sz w:val="28"/>
          <w:szCs w:val="28"/>
        </w:rPr>
        <w:t xml:space="preserve"> NVDA Calls have a 20 Delta</w:t>
      </w: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>If NVDA goes up to $480</w:t>
      </w: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>440 Puts will have a 10 delta: -20</w:t>
      </w: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 xml:space="preserve">480 Calls will have a 50 delta: 80 </w:t>
      </w: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>You are NOW long delta</w:t>
      </w:r>
    </w:p>
    <w:p w:rsidR="000F7887" w:rsidRDefault="000F7887">
      <w:pPr>
        <w:rPr>
          <w:sz w:val="28"/>
          <w:szCs w:val="28"/>
        </w:rPr>
      </w:pP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>If NVDA is trading $460, you are long the NVDA 460 Straddle, Long NVDA 460 Puts and 460 Calls: Delta is ZERO, as the stock goes up you get longer, as the stock moves lower, you get short</w:t>
      </w:r>
    </w:p>
    <w:p w:rsidR="000F7887" w:rsidRDefault="000F7887">
      <w:pPr>
        <w:rPr>
          <w:sz w:val="28"/>
          <w:szCs w:val="28"/>
        </w:rPr>
      </w:pP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>AAPL December 15</w:t>
      </w:r>
      <w:r w:rsidRPr="000F788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2023 190 Straddle: Calls are $9.30, Puts are $8.30</w:t>
      </w: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>They are IMPLYING AAPL can move $17.60 in EITHER direction</w:t>
      </w: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>Upside Measured Move Target: $190 plus $17.60= $207.60</w:t>
      </w:r>
    </w:p>
    <w:p w:rsidR="000F7887" w:rsidRDefault="000F7887">
      <w:pPr>
        <w:rPr>
          <w:sz w:val="28"/>
          <w:szCs w:val="28"/>
        </w:rPr>
      </w:pPr>
      <w:r>
        <w:rPr>
          <w:sz w:val="28"/>
          <w:szCs w:val="28"/>
        </w:rPr>
        <w:t>Downside Measured Move Target $190 minus $17.60= $172.40</w:t>
      </w:r>
    </w:p>
    <w:p w:rsidR="000F7887" w:rsidRDefault="000F7887">
      <w:pPr>
        <w:rPr>
          <w:sz w:val="28"/>
          <w:szCs w:val="28"/>
        </w:rPr>
      </w:pPr>
    </w:p>
    <w:p w:rsidR="000F7887" w:rsidRPr="000F7887" w:rsidRDefault="000F788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I would buy 175 Puts for protection and Buy 215 Calls</w:t>
      </w:r>
      <w:bookmarkEnd w:id="0"/>
    </w:p>
    <w:sectPr w:rsidR="000F7887" w:rsidRPr="000F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44"/>
    <w:rsid w:val="00096744"/>
    <w:rsid w:val="000D1040"/>
    <w:rsid w:val="000F7887"/>
    <w:rsid w:val="00E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2023-08-31T15:13:00Z</dcterms:created>
  <dcterms:modified xsi:type="dcterms:W3CDTF">2023-08-31T15:35:00Z</dcterms:modified>
</cp:coreProperties>
</file>